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694793701172"/>
          <w:szCs w:val="24.0066947937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972629" cy="2515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2629" cy="251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6.087646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407365798950195"/>
          <w:szCs w:val="26.40736579895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407365798950195"/>
          <w:szCs w:val="26.407365798950195"/>
          <w:u w:val="none"/>
          <w:shd w:fill="auto" w:val="clear"/>
          <w:vertAlign w:val="baseline"/>
          <w:rtl w:val="0"/>
        </w:rPr>
        <w:t xml:space="preserve">TERMO DE AUTORIZAÇÃO PARA DISPONIBILIZAÇÃO DE DOCUMENTOS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.407365798950195"/>
          <w:szCs w:val="26.40736579895019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9.298248291016" w:type="dxa"/>
        <w:jc w:val="left"/>
        <w:tblInd w:w="2.8132629394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4.603729248047"/>
        <w:gridCol w:w="3599.5040893554688"/>
        <w:gridCol w:w="3595.1904296875"/>
        <w:tblGridChange w:id="0">
          <w:tblGrid>
            <w:gridCol w:w="3284.603729248047"/>
            <w:gridCol w:w="3599.5040893554688"/>
            <w:gridCol w:w="3595.1904296875"/>
          </w:tblGrid>
        </w:tblGridChange>
      </w:tblGrid>
      <w:tr>
        <w:trPr>
          <w:cantSplit w:val="0"/>
          <w:trHeight w:val="552.1545410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.351959228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1. IDENTIFICAÇÃO</w:t>
            </w:r>
          </w:p>
        </w:tc>
      </w:tr>
      <w:tr>
        <w:trPr>
          <w:cantSplit w:val="0"/>
          <w:trHeight w:val="556.655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14497375488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Autor:</w:t>
            </w:r>
          </w:p>
        </w:tc>
      </w:tr>
      <w:tr>
        <w:trPr>
          <w:cantSplit w:val="0"/>
          <w:trHeight w:val="545.40161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.7509613037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RG: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.564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51.405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4430847167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45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Vínculo na UnB:</w:t>
            </w:r>
          </w:p>
        </w:tc>
      </w:tr>
      <w:tr>
        <w:trPr>
          <w:cantSplit w:val="0"/>
          <w:trHeight w:val="555.153808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.7509613037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Local de Trabalho na UnB:</w:t>
            </w:r>
          </w:p>
        </w:tc>
      </w:tr>
      <w:tr>
        <w:trPr>
          <w:cantSplit w:val="0"/>
          <w:trHeight w:val="552.15332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4430847167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Título do documento: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4.9240112304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4.924011230469"/>
        <w:tblGridChange w:id="0">
          <w:tblGrid>
            <w:gridCol w:w="10484.924011230469"/>
          </w:tblGrid>
        </w:tblGridChange>
      </w:tblGrid>
      <w:tr>
        <w:trPr>
          <w:cantSplit w:val="0"/>
          <w:trHeight w:val="552.1545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DECLARAÇÃO DE DISTRIBUIÇÃO NÃO-EXCLUSIVA</w:t>
            </w:r>
          </w:p>
        </w:tc>
      </w:tr>
      <w:tr>
        <w:trPr>
          <w:cantSplit w:val="0"/>
          <w:trHeight w:val="4369.217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48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O referido autor: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9559326171875" w:line="239.9037265777588" w:lineRule="auto"/>
              <w:ind w:left="148.24134826660156" w:right="23.89892578125" w:firstLine="1.200332641601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a) Declara que o documento entregue é seu trabalho original, e que detém o direito de conceder os direitos contidos nesta licença. Declara também que a entrega do documento não infringe, tanto quanto lhe é possível saber, os direitos de qualquer outra pessoa ou entidade.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.0517578125" w:line="239.90376949310303" w:lineRule="auto"/>
              <w:ind w:left="148.24134826660156" w:right="21.19873046875" w:firstLine="8.64242553710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b) Se o documento entregue contém material do qual não detém os direitos de autor, declara que obteve autorização do detentor dos direitos de autor para conceder à Universidade de Brasília os direitos requeridos por esta licença, e que esse material cujos direitos são de terceiros está claramente identificado e reconhecido no texto ou conteúdo do documento entregue.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.0517578125" w:line="239.90389823913574" w:lineRule="auto"/>
              <w:ind w:left="148.24134826660156" w:right="27.06298828125" w:firstLine="2.640762329101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Se o documento entregue é baseado em trabalho financiado ou apoiado por outra instituição que não a Universidade de Brasília, declara que cumpriu quaisquer obrigações exigidas pelo respectivo contrato ou acordo.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4.9240112304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4.924011230469"/>
        <w:tblGridChange w:id="0">
          <w:tblGrid>
            <w:gridCol w:w="10484.924011230469"/>
          </w:tblGrid>
        </w:tblGridChange>
      </w:tblGrid>
      <w:tr>
        <w:trPr>
          <w:cantSplit w:val="0"/>
          <w:trHeight w:val="552.15393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TERMO DE AUTORIZAÇÃO</w:t>
            </w:r>
          </w:p>
        </w:tc>
      </w:tr>
      <w:tr>
        <w:trPr>
          <w:cantSplit w:val="0"/>
          <w:trHeight w:val="2400.670776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37030792236" w:lineRule="auto"/>
              <w:ind w:left="148.24134826660156" w:right="21.248779296875" w:firstLine="10.322875976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Na qualidade de titular dos direitos de autor do conteúdo supracitado, autorizo a Biblioteca Central da Universidade de Brasília a disponibilizar a obra, gratuitamente, de acordo com a licença conforme permissões assinaladas, para fins de leitura, impressão e/ou download, a título de divulgação da obra, a partir desta data.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.0517578125" w:line="239.90362644195557" w:lineRule="auto"/>
              <w:ind w:left="148.4814453125" w:right="21.4599609375" w:hanging="11.52320861816406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06694793701172"/>
                <w:szCs w:val="24.006694793701172"/>
                <w:u w:val="none"/>
                <w:shd w:fill="auto" w:val="clear"/>
                <w:vertAlign w:val="baseline"/>
                <w:rtl w:val="0"/>
              </w:rPr>
              <w:t xml:space="preserve">A obra continua protegida por Direito Autoral e/ou por outras leis aplicáveis. Qualquer uso da obra que não o autorizado sob esta licença ou pela legislação autoral é proibido.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bebeb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Brasília, __/__/____.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sectPr>
      <w:pgSz w:h="16840" w:w="11900" w:orient="portrait"/>
      <w:pgMar w:bottom="200" w:top="570" w:left="699.0359497070312" w:right="647.1472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